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57F73" w14:textId="77777777" w:rsidR="00AE3B95" w:rsidRPr="009E31F4" w:rsidRDefault="00AE3B95" w:rsidP="00AE3B95">
      <w:pPr>
        <w:jc w:val="center"/>
        <w:rPr>
          <w:rFonts w:asciiTheme="majorBidi" w:hAnsiTheme="majorBidi" w:cstheme="majorBidi"/>
          <w:b/>
          <w:bCs/>
          <w:sz w:val="24"/>
          <w:szCs w:val="24"/>
        </w:rPr>
      </w:pPr>
      <w:r w:rsidRPr="009E31F4">
        <w:rPr>
          <w:rFonts w:asciiTheme="majorBidi" w:hAnsiTheme="majorBidi" w:cstheme="majorBidi"/>
          <w:b/>
          <w:bCs/>
          <w:sz w:val="24"/>
          <w:szCs w:val="24"/>
        </w:rPr>
        <w:t>İHTARNAME</w:t>
      </w:r>
    </w:p>
    <w:p w14:paraId="2FC71CD2" w14:textId="77777777" w:rsidR="00AE3B95" w:rsidRPr="009E31F4" w:rsidRDefault="00AE3B95" w:rsidP="00AE3B95">
      <w:pPr>
        <w:rPr>
          <w:rFonts w:asciiTheme="majorBidi" w:hAnsiTheme="majorBidi" w:cstheme="majorBidi"/>
          <w:sz w:val="24"/>
          <w:szCs w:val="24"/>
        </w:rPr>
      </w:pPr>
    </w:p>
    <w:p w14:paraId="04A9670E" w14:textId="77777777" w:rsidR="00AE3B95" w:rsidRPr="009E31F4" w:rsidRDefault="00AE3B95" w:rsidP="00AE3B95">
      <w:pPr>
        <w:rPr>
          <w:rFonts w:asciiTheme="majorBidi" w:hAnsiTheme="majorBidi" w:cstheme="majorBidi"/>
          <w:sz w:val="24"/>
          <w:szCs w:val="24"/>
        </w:rPr>
      </w:pPr>
      <w:r w:rsidRPr="009E31F4">
        <w:rPr>
          <w:rFonts w:asciiTheme="majorBidi" w:hAnsiTheme="majorBidi" w:cstheme="majorBidi"/>
          <w:sz w:val="24"/>
          <w:szCs w:val="24"/>
        </w:rPr>
        <w:t>KEŞİDE EDEN</w:t>
      </w:r>
      <w:r w:rsidRPr="009E31F4">
        <w:rPr>
          <w:rFonts w:asciiTheme="majorBidi" w:hAnsiTheme="majorBidi" w:cstheme="majorBidi"/>
          <w:sz w:val="24"/>
          <w:szCs w:val="24"/>
        </w:rPr>
        <w:tab/>
        <w:t xml:space="preserve">: </w:t>
      </w:r>
      <w:r>
        <w:rPr>
          <w:rFonts w:asciiTheme="majorBidi" w:hAnsiTheme="majorBidi" w:cstheme="majorBidi"/>
          <w:sz w:val="24"/>
          <w:szCs w:val="24"/>
        </w:rPr>
        <w:t>………………. Evleri Sitesi Yöneticiliği</w:t>
      </w:r>
    </w:p>
    <w:p w14:paraId="71E3317D" w14:textId="77777777" w:rsidR="00AE3B95" w:rsidRPr="009E31F4" w:rsidRDefault="00AE3B95" w:rsidP="00AE3B95">
      <w:pPr>
        <w:ind w:left="2124" w:hanging="2124"/>
        <w:rPr>
          <w:rFonts w:asciiTheme="majorBidi" w:hAnsiTheme="majorBidi" w:cstheme="majorBidi"/>
          <w:sz w:val="24"/>
          <w:szCs w:val="24"/>
        </w:rPr>
      </w:pPr>
      <w:r w:rsidRPr="009E31F4">
        <w:rPr>
          <w:rFonts w:asciiTheme="majorBidi" w:hAnsiTheme="majorBidi" w:cstheme="majorBidi"/>
          <w:sz w:val="24"/>
          <w:szCs w:val="24"/>
        </w:rPr>
        <w:t>ADRES</w:t>
      </w:r>
      <w:r>
        <w:rPr>
          <w:rFonts w:asciiTheme="majorBidi" w:hAnsiTheme="majorBidi" w:cstheme="majorBidi"/>
          <w:sz w:val="24"/>
          <w:szCs w:val="24"/>
        </w:rPr>
        <w:tab/>
      </w:r>
      <w:r w:rsidRPr="009E31F4">
        <w:rPr>
          <w:rFonts w:asciiTheme="majorBidi" w:hAnsiTheme="majorBidi" w:cstheme="majorBidi"/>
          <w:sz w:val="24"/>
          <w:szCs w:val="24"/>
        </w:rPr>
        <w:t xml:space="preserve">: </w:t>
      </w:r>
    </w:p>
    <w:p w14:paraId="33EE8B76" w14:textId="77777777" w:rsidR="00AE3B95" w:rsidRPr="009E31F4" w:rsidRDefault="00AE3B95" w:rsidP="00AE3B95">
      <w:pPr>
        <w:rPr>
          <w:rFonts w:asciiTheme="majorBidi" w:hAnsiTheme="majorBidi" w:cstheme="majorBidi"/>
          <w:sz w:val="24"/>
          <w:szCs w:val="24"/>
        </w:rPr>
      </w:pPr>
      <w:r w:rsidRPr="009E31F4">
        <w:rPr>
          <w:rFonts w:asciiTheme="majorBidi" w:hAnsiTheme="majorBidi" w:cstheme="majorBidi"/>
          <w:sz w:val="24"/>
          <w:szCs w:val="24"/>
        </w:rPr>
        <w:t>MUHATAP</w:t>
      </w:r>
      <w:r>
        <w:rPr>
          <w:rFonts w:asciiTheme="majorBidi" w:hAnsiTheme="majorBidi" w:cstheme="majorBidi"/>
          <w:sz w:val="24"/>
          <w:szCs w:val="24"/>
        </w:rPr>
        <w:tab/>
      </w:r>
      <w:r w:rsidRPr="009E31F4">
        <w:rPr>
          <w:rFonts w:asciiTheme="majorBidi" w:hAnsiTheme="majorBidi" w:cstheme="majorBidi"/>
          <w:sz w:val="24"/>
          <w:szCs w:val="24"/>
        </w:rPr>
        <w:tab/>
        <w:t xml:space="preserve">: </w:t>
      </w:r>
    </w:p>
    <w:p w14:paraId="6168FBDE" w14:textId="77777777" w:rsidR="00AE3B95" w:rsidRPr="009E31F4" w:rsidRDefault="00AE3B95" w:rsidP="00AE3B95">
      <w:pPr>
        <w:ind w:left="2124" w:hanging="2124"/>
        <w:rPr>
          <w:rFonts w:asciiTheme="majorBidi" w:hAnsiTheme="majorBidi" w:cstheme="majorBidi"/>
          <w:sz w:val="24"/>
          <w:szCs w:val="24"/>
        </w:rPr>
      </w:pPr>
      <w:r w:rsidRPr="009E31F4">
        <w:rPr>
          <w:rFonts w:asciiTheme="majorBidi" w:hAnsiTheme="majorBidi" w:cstheme="majorBidi"/>
          <w:sz w:val="24"/>
          <w:szCs w:val="24"/>
        </w:rPr>
        <w:t xml:space="preserve">ADRES </w:t>
      </w:r>
      <w:r w:rsidRPr="009E31F4">
        <w:rPr>
          <w:rFonts w:asciiTheme="majorBidi" w:hAnsiTheme="majorBidi" w:cstheme="majorBidi"/>
          <w:sz w:val="24"/>
          <w:szCs w:val="24"/>
        </w:rPr>
        <w:tab/>
        <w:t xml:space="preserve">: </w:t>
      </w:r>
    </w:p>
    <w:p w14:paraId="139350DD" w14:textId="77777777" w:rsidR="00AE3B95" w:rsidRDefault="00AE3B95" w:rsidP="00AE3B95">
      <w:pPr>
        <w:rPr>
          <w:rFonts w:asciiTheme="majorBidi" w:hAnsiTheme="majorBidi" w:cstheme="majorBidi"/>
          <w:sz w:val="24"/>
          <w:szCs w:val="24"/>
        </w:rPr>
      </w:pPr>
      <w:r w:rsidRPr="009E31F4">
        <w:rPr>
          <w:rFonts w:asciiTheme="majorBidi" w:hAnsiTheme="majorBidi" w:cstheme="majorBidi"/>
          <w:sz w:val="24"/>
          <w:szCs w:val="24"/>
        </w:rPr>
        <w:t>Sayın Muhatap,</w:t>
      </w:r>
    </w:p>
    <w:p w14:paraId="1591E044" w14:textId="77777777" w:rsidR="00AE3B95" w:rsidRDefault="00AE3B95" w:rsidP="00AE3B95">
      <w:pPr>
        <w:jc w:val="lowKashida"/>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t xml:space="preserve">….. </w:t>
      </w:r>
      <w:proofErr w:type="gramStart"/>
      <w:r>
        <w:rPr>
          <w:rFonts w:asciiTheme="majorBidi" w:hAnsiTheme="majorBidi" w:cstheme="majorBidi"/>
          <w:sz w:val="24"/>
          <w:szCs w:val="24"/>
        </w:rPr>
        <w:t>numaralı</w:t>
      </w:r>
      <w:proofErr w:type="gramEnd"/>
      <w:r>
        <w:rPr>
          <w:rFonts w:asciiTheme="majorBidi" w:hAnsiTheme="majorBidi" w:cstheme="majorBidi"/>
          <w:sz w:val="24"/>
          <w:szCs w:val="24"/>
        </w:rPr>
        <w:t xml:space="preserve"> bağımsız bölümde kiracı sıfatı ile ikamet etmektesiniz. ……….. </w:t>
      </w:r>
      <w:proofErr w:type="gramStart"/>
      <w:r>
        <w:rPr>
          <w:rFonts w:asciiTheme="majorBidi" w:hAnsiTheme="majorBidi" w:cstheme="majorBidi"/>
          <w:sz w:val="24"/>
          <w:szCs w:val="24"/>
        </w:rPr>
        <w:t>tarihli</w:t>
      </w:r>
      <w:proofErr w:type="gramEnd"/>
      <w:r>
        <w:rPr>
          <w:rFonts w:asciiTheme="majorBidi" w:hAnsiTheme="majorBidi" w:cstheme="majorBidi"/>
          <w:sz w:val="24"/>
          <w:szCs w:val="24"/>
        </w:rPr>
        <w:t xml:space="preserve"> ……………. Evleri Sitesi kat malikleri genel kurulunda sitede bulunan her bağımsız bölüm başına yalnız bir aracın site içerisine alınması yönünde karar alınmıştır. Birçok site sakini tarafından site içerisine birden fazla araç aldığınız, bu araçları diğer araçların geçmesini zorlaştıracak şekilde park ettiğiniz şikayetleri yönetimimize ulaştırılmıştır.</w:t>
      </w:r>
    </w:p>
    <w:p w14:paraId="18554A1A" w14:textId="77777777" w:rsidR="00AE3B95" w:rsidRDefault="00AE3B95" w:rsidP="00AE3B95">
      <w:pPr>
        <w:jc w:val="lowKashida"/>
        <w:rPr>
          <w:rFonts w:asciiTheme="majorBidi" w:hAnsiTheme="majorBidi" w:cstheme="majorBidi"/>
          <w:sz w:val="24"/>
          <w:szCs w:val="24"/>
        </w:rPr>
      </w:pPr>
      <w:r>
        <w:rPr>
          <w:rFonts w:asciiTheme="majorBidi" w:hAnsiTheme="majorBidi" w:cstheme="majorBidi"/>
          <w:sz w:val="24"/>
          <w:szCs w:val="24"/>
        </w:rPr>
        <w:tab/>
        <w:t xml:space="preserve">2007 tarihli Binaların Yangından Korunması Hakkında Yönetmelik gereği gerçekleştirdiğiniz eylemler tehlike arz etmektedir. </w:t>
      </w:r>
      <w:proofErr w:type="gramStart"/>
      <w:r>
        <w:rPr>
          <w:rFonts w:asciiTheme="majorBidi" w:hAnsiTheme="majorBidi" w:cstheme="majorBidi"/>
          <w:sz w:val="24"/>
          <w:szCs w:val="24"/>
        </w:rPr>
        <w:t>Ayrıca  634</w:t>
      </w:r>
      <w:proofErr w:type="gramEnd"/>
      <w:r>
        <w:rPr>
          <w:rFonts w:asciiTheme="majorBidi" w:hAnsiTheme="majorBidi" w:cstheme="majorBidi"/>
          <w:sz w:val="24"/>
          <w:szCs w:val="24"/>
        </w:rPr>
        <w:t xml:space="preserve"> sayılı Kat Mülkiyeti Kanununun madde 18 </w:t>
      </w:r>
      <w:r w:rsidRPr="00F340BA">
        <w:rPr>
          <w:rFonts w:asciiTheme="majorBidi" w:hAnsiTheme="majorBidi" w:cstheme="majorBidi"/>
          <w:i/>
          <w:iCs/>
          <w:sz w:val="24"/>
          <w:szCs w:val="24"/>
        </w:rPr>
        <w:t xml:space="preserve">“Kat </w:t>
      </w:r>
      <w:proofErr w:type="gramStart"/>
      <w:r w:rsidRPr="00F340BA">
        <w:rPr>
          <w:rFonts w:asciiTheme="majorBidi" w:hAnsiTheme="majorBidi" w:cstheme="majorBidi"/>
          <w:i/>
          <w:iCs/>
          <w:sz w:val="24"/>
          <w:szCs w:val="24"/>
        </w:rPr>
        <w:t>malikleri</w:t>
      </w:r>
      <w:r>
        <w:rPr>
          <w:rFonts w:asciiTheme="majorBidi" w:hAnsiTheme="majorBidi" w:cstheme="majorBidi"/>
          <w:i/>
          <w:iCs/>
          <w:sz w:val="24"/>
          <w:szCs w:val="24"/>
        </w:rPr>
        <w:t>,</w:t>
      </w:r>
      <w:proofErr w:type="gramEnd"/>
      <w:r w:rsidRPr="00F340BA">
        <w:rPr>
          <w:rFonts w:asciiTheme="majorBidi" w:hAnsiTheme="majorBidi" w:cstheme="majorBidi"/>
          <w:i/>
          <w:iCs/>
          <w:sz w:val="24"/>
          <w:szCs w:val="24"/>
        </w:rPr>
        <w:t xml:space="preserve"> gerek bağımsız </w:t>
      </w:r>
      <w:proofErr w:type="gramStart"/>
      <w:r w:rsidRPr="00F340BA">
        <w:rPr>
          <w:rFonts w:asciiTheme="majorBidi" w:hAnsiTheme="majorBidi" w:cstheme="majorBidi"/>
          <w:i/>
          <w:iCs/>
          <w:sz w:val="24"/>
          <w:szCs w:val="24"/>
        </w:rPr>
        <w:t>bölümlerini,</w:t>
      </w:r>
      <w:proofErr w:type="gramEnd"/>
      <w:r w:rsidRPr="00F340BA">
        <w:rPr>
          <w:rFonts w:asciiTheme="majorBidi" w:hAnsiTheme="majorBidi" w:cstheme="majorBidi"/>
          <w:i/>
          <w:iCs/>
          <w:sz w:val="24"/>
          <w:szCs w:val="24"/>
        </w:rPr>
        <w:t xml:space="preserve"> gerek eklentileri ve ortak yerleri kullanırken doğruluk kaidelerine uymak, özellikle birbirini rahatsız etmemek, birbirinin haklarını çiğnememek ve yönetim planı hükümlerine uymakla, karşılıklı olarak yükümlüdürler.”</w:t>
      </w:r>
      <w:r>
        <w:rPr>
          <w:rFonts w:asciiTheme="majorBidi" w:hAnsiTheme="majorBidi" w:cstheme="majorBidi"/>
          <w:i/>
          <w:iCs/>
          <w:sz w:val="24"/>
          <w:szCs w:val="24"/>
        </w:rPr>
        <w:t xml:space="preserve"> </w:t>
      </w:r>
      <w:r>
        <w:rPr>
          <w:rFonts w:asciiTheme="majorBidi" w:hAnsiTheme="majorBidi" w:cstheme="majorBidi"/>
          <w:sz w:val="24"/>
          <w:szCs w:val="24"/>
        </w:rPr>
        <w:t xml:space="preserve">hükmü gereğince </w:t>
      </w:r>
      <w:proofErr w:type="gramStart"/>
      <w:r>
        <w:rPr>
          <w:rFonts w:asciiTheme="majorBidi" w:hAnsiTheme="majorBidi" w:cstheme="majorBidi"/>
          <w:sz w:val="24"/>
          <w:szCs w:val="24"/>
        </w:rPr>
        <w:t>şikayet</w:t>
      </w:r>
      <w:proofErr w:type="gramEnd"/>
      <w:r>
        <w:rPr>
          <w:rFonts w:asciiTheme="majorBidi" w:hAnsiTheme="majorBidi" w:cstheme="majorBidi"/>
          <w:sz w:val="24"/>
          <w:szCs w:val="24"/>
        </w:rPr>
        <w:t xml:space="preserve"> edilen hususlar kanuna aykırılık teşkil etmektedir.  </w:t>
      </w:r>
    </w:p>
    <w:p w14:paraId="1B08802B" w14:textId="77777777" w:rsidR="00AE3B95" w:rsidRPr="00D50C27" w:rsidRDefault="00AE3B95" w:rsidP="00AE3B95">
      <w:pPr>
        <w:jc w:val="lowKashida"/>
        <w:rPr>
          <w:rFonts w:asciiTheme="majorBidi" w:hAnsiTheme="majorBidi" w:cstheme="majorBidi"/>
          <w:sz w:val="24"/>
          <w:szCs w:val="24"/>
        </w:rPr>
      </w:pPr>
      <w:r>
        <w:rPr>
          <w:rFonts w:asciiTheme="majorBidi" w:hAnsiTheme="majorBidi" w:cstheme="majorBidi"/>
          <w:sz w:val="24"/>
          <w:szCs w:val="24"/>
        </w:rPr>
        <w:tab/>
        <w:t xml:space="preserve">634 sayılı kanuna göre kiracısı olduğunuz bağımsız bölümün maliki ile müteselsil sorumluluğunuz bulunduğundan tarafımıza yöneltilen şikayetlerin devam etmesi halinde yürürlükte olan Kat Mülkiyeti Kanununun 26. maddesinin ikinci fıkrası gereğince </w:t>
      </w:r>
      <w:r w:rsidRPr="00D50C27">
        <w:rPr>
          <w:rFonts w:asciiTheme="majorBidi" w:hAnsiTheme="majorBidi" w:cstheme="majorBidi"/>
          <w:i/>
          <w:iCs/>
          <w:sz w:val="24"/>
          <w:szCs w:val="24"/>
        </w:rPr>
        <w:t>“Kat irtifakı sahiplerinden biri kendine düşen borçları, noter aracılığıyla yapılan ihtara rağmen, bu ihtar tarihinden başlayarak iki ay içinde yerine getirmezse diğerlerinin yazılı istemi üzerine hâkim, onun arsa payının ve kat irtifakının hükme en yakın tarihteki değeri karşılığında, öteki paydaşlara, arsa payları oranında devrine karar verir.”</w:t>
      </w:r>
      <w:r>
        <w:rPr>
          <w:rFonts w:asciiTheme="majorBidi" w:hAnsiTheme="majorBidi" w:cstheme="majorBidi"/>
          <w:i/>
          <w:iCs/>
          <w:sz w:val="24"/>
          <w:szCs w:val="24"/>
        </w:rPr>
        <w:t xml:space="preserve"> </w:t>
      </w:r>
      <w:r>
        <w:rPr>
          <w:rFonts w:asciiTheme="majorBidi" w:hAnsiTheme="majorBidi" w:cstheme="majorBidi"/>
          <w:sz w:val="24"/>
          <w:szCs w:val="24"/>
        </w:rPr>
        <w:t>hükmü yargı yoluna taşınacaktır.</w:t>
      </w:r>
    </w:p>
    <w:p w14:paraId="3029B85B" w14:textId="77777777" w:rsidR="00AE3B95" w:rsidRDefault="00AE3B95" w:rsidP="00AE3B95">
      <w:pPr>
        <w:jc w:val="lowKashida"/>
        <w:rPr>
          <w:rFonts w:asciiTheme="majorBidi" w:hAnsiTheme="majorBidi" w:cstheme="majorBidi"/>
          <w:sz w:val="24"/>
          <w:szCs w:val="24"/>
        </w:rPr>
      </w:pPr>
      <w:r>
        <w:rPr>
          <w:rFonts w:asciiTheme="majorBidi" w:hAnsiTheme="majorBidi" w:cstheme="majorBidi"/>
          <w:sz w:val="24"/>
          <w:szCs w:val="24"/>
        </w:rPr>
        <w:tab/>
        <w:t xml:space="preserve">İşbu ihtarname ile iddia edilen hususlar ve hukuki karşılıkları tarafınıza bildirilmiştir. Bu hususların KMK ve sair mevzuat uyarınca düzeltilmesi gerektiği, </w:t>
      </w:r>
      <w:r w:rsidRPr="005B4525">
        <w:rPr>
          <w:rFonts w:asciiTheme="majorBidi" w:hAnsiTheme="majorBidi" w:cstheme="majorBidi"/>
          <w:sz w:val="24"/>
          <w:szCs w:val="24"/>
        </w:rPr>
        <w:t>menfi bir tavırda</w:t>
      </w:r>
      <w:r>
        <w:rPr>
          <w:rFonts w:asciiTheme="majorBidi" w:hAnsiTheme="majorBidi" w:cstheme="majorBidi"/>
          <w:sz w:val="24"/>
          <w:szCs w:val="24"/>
        </w:rPr>
        <w:t xml:space="preserve"> ise</w:t>
      </w:r>
      <w:r w:rsidRPr="005B4525">
        <w:rPr>
          <w:rFonts w:asciiTheme="majorBidi" w:hAnsiTheme="majorBidi" w:cstheme="majorBidi"/>
          <w:sz w:val="24"/>
          <w:szCs w:val="24"/>
        </w:rPr>
        <w:t xml:space="preserve"> KMK madde 33’ e göre hâkimin müdahalesi talep edilerek</w:t>
      </w:r>
      <w:r>
        <w:rPr>
          <w:rFonts w:asciiTheme="majorBidi" w:hAnsiTheme="majorBidi" w:cstheme="majorBidi"/>
          <w:sz w:val="24"/>
          <w:szCs w:val="24"/>
        </w:rPr>
        <w:t xml:space="preserve"> </w:t>
      </w:r>
      <w:r w:rsidRPr="005B4525">
        <w:rPr>
          <w:rFonts w:asciiTheme="majorBidi" w:hAnsiTheme="majorBidi" w:cstheme="majorBidi"/>
          <w:sz w:val="24"/>
          <w:szCs w:val="24"/>
        </w:rPr>
        <w:t>uğran</w:t>
      </w:r>
      <w:r>
        <w:rPr>
          <w:rFonts w:asciiTheme="majorBidi" w:hAnsiTheme="majorBidi" w:cstheme="majorBidi"/>
          <w:sz w:val="24"/>
          <w:szCs w:val="24"/>
        </w:rPr>
        <w:t>ılan</w:t>
      </w:r>
      <w:r w:rsidRPr="005B4525">
        <w:rPr>
          <w:rFonts w:asciiTheme="majorBidi" w:hAnsiTheme="majorBidi" w:cstheme="majorBidi"/>
          <w:sz w:val="24"/>
          <w:szCs w:val="24"/>
        </w:rPr>
        <w:t xml:space="preserve"> zarar</w:t>
      </w:r>
      <w:r>
        <w:rPr>
          <w:rFonts w:asciiTheme="majorBidi" w:hAnsiTheme="majorBidi" w:cstheme="majorBidi"/>
          <w:sz w:val="24"/>
          <w:szCs w:val="24"/>
        </w:rPr>
        <w:t>ların</w:t>
      </w:r>
      <w:r w:rsidRPr="005B4525">
        <w:rPr>
          <w:rFonts w:asciiTheme="majorBidi" w:hAnsiTheme="majorBidi" w:cstheme="majorBidi"/>
          <w:sz w:val="24"/>
          <w:szCs w:val="24"/>
        </w:rPr>
        <w:t xml:space="preserve"> </w:t>
      </w:r>
      <w:r>
        <w:rPr>
          <w:rFonts w:asciiTheme="majorBidi" w:hAnsiTheme="majorBidi" w:cstheme="majorBidi"/>
          <w:sz w:val="24"/>
          <w:szCs w:val="24"/>
        </w:rPr>
        <w:t xml:space="preserve">ve yargılama giderlerinin tarafınıza yükletileceği, KMK md. 26 uyarınca bağımsız bölümünüzün devri yoluna da gidilebileceğini ihtaren bildirilir. </w:t>
      </w:r>
      <w:proofErr w:type="gramStart"/>
      <w:r>
        <w:rPr>
          <w:rFonts w:asciiTheme="majorBidi" w:hAnsiTheme="majorBidi" w:cstheme="majorBidi"/>
          <w:sz w:val="24"/>
          <w:szCs w:val="24"/>
        </w:rPr>
        <w:t>.…/….</w:t>
      </w:r>
      <w:proofErr w:type="gramEnd"/>
      <w:r>
        <w:rPr>
          <w:rFonts w:asciiTheme="majorBidi" w:hAnsiTheme="majorBidi" w:cstheme="majorBidi"/>
          <w:sz w:val="24"/>
          <w:szCs w:val="24"/>
        </w:rPr>
        <w:t>./20….</w:t>
      </w:r>
    </w:p>
    <w:p w14:paraId="4B924084" w14:textId="77777777" w:rsidR="00AE3B95" w:rsidRDefault="00AE3B95" w:rsidP="00AE3B95">
      <w:pPr>
        <w:jc w:val="right"/>
        <w:rPr>
          <w:rFonts w:asciiTheme="majorBidi" w:hAnsiTheme="majorBidi" w:cstheme="majorBidi"/>
          <w:sz w:val="24"/>
          <w:szCs w:val="24"/>
        </w:rPr>
      </w:pPr>
      <w:r>
        <w:rPr>
          <w:rFonts w:asciiTheme="majorBidi" w:hAnsiTheme="majorBidi" w:cstheme="majorBidi"/>
          <w:sz w:val="24"/>
          <w:szCs w:val="24"/>
        </w:rPr>
        <w:tab/>
      </w:r>
    </w:p>
    <w:p w14:paraId="44C1F067" w14:textId="77777777" w:rsidR="00AE3B95" w:rsidRPr="00D50C27" w:rsidRDefault="00AE3B95" w:rsidP="00AE3B95">
      <w:pPr>
        <w:pStyle w:val="AralkYok"/>
        <w:ind w:left="6372"/>
        <w:rPr>
          <w:rFonts w:asciiTheme="majorBidi" w:hAnsiTheme="majorBidi" w:cstheme="majorBidi"/>
          <w:sz w:val="24"/>
          <w:szCs w:val="24"/>
        </w:rPr>
      </w:pPr>
      <w:r>
        <w:rPr>
          <w:rFonts w:asciiTheme="majorBidi" w:hAnsiTheme="majorBidi" w:cstheme="majorBidi"/>
          <w:sz w:val="24"/>
          <w:szCs w:val="24"/>
        </w:rPr>
        <w:t>……………….</w:t>
      </w:r>
      <w:r w:rsidRPr="00D50C27">
        <w:rPr>
          <w:rFonts w:asciiTheme="majorBidi" w:hAnsiTheme="majorBidi" w:cstheme="majorBidi"/>
          <w:sz w:val="24"/>
          <w:szCs w:val="24"/>
        </w:rPr>
        <w:t xml:space="preserve"> EVLERİ</w:t>
      </w:r>
    </w:p>
    <w:p w14:paraId="5F308133" w14:textId="77777777" w:rsidR="00AE3B95" w:rsidRPr="00D50C27" w:rsidRDefault="00AE3B95" w:rsidP="00AE3B95">
      <w:pPr>
        <w:pStyle w:val="AralkYok"/>
        <w:ind w:left="6372"/>
        <w:rPr>
          <w:rFonts w:asciiTheme="majorBidi" w:hAnsiTheme="majorBidi" w:cstheme="majorBidi"/>
          <w:sz w:val="24"/>
          <w:szCs w:val="24"/>
        </w:rPr>
      </w:pPr>
      <w:r w:rsidRPr="00D50C27">
        <w:rPr>
          <w:rFonts w:asciiTheme="majorBidi" w:hAnsiTheme="majorBidi" w:cstheme="majorBidi"/>
          <w:sz w:val="24"/>
          <w:szCs w:val="24"/>
        </w:rPr>
        <w:t>SİTESİ YÖNETİCİLİĞİ</w:t>
      </w:r>
    </w:p>
    <w:p w14:paraId="62D95CF0" w14:textId="77777777" w:rsidR="00AE3B95" w:rsidRDefault="00AE3B95" w:rsidP="00AE3B95">
      <w:pPr>
        <w:jc w:val="center"/>
        <w:rPr>
          <w:rFonts w:asciiTheme="majorBidi" w:hAnsiTheme="majorBidi" w:cstheme="majorBidi"/>
          <w:sz w:val="24"/>
          <w:szCs w:val="24"/>
        </w:rPr>
      </w:pPr>
    </w:p>
    <w:p w14:paraId="3F3B17E2" w14:textId="699FB5EC" w:rsidR="00261D0E" w:rsidRDefault="00261D0E"/>
    <w:sectPr w:rsidR="00261D0E" w:rsidSect="00A22E23">
      <w:headerReference w:type="default" r:id="rId6"/>
      <w:footerReference w:type="default" r:id="rId7"/>
      <w:pgSz w:w="11906" w:h="16838"/>
      <w:pgMar w:top="1417" w:right="1417" w:bottom="1417" w:left="141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EE9B8" w14:textId="77777777" w:rsidR="008B29C1" w:rsidRDefault="008B29C1" w:rsidP="00A22E23">
      <w:pPr>
        <w:spacing w:after="0" w:line="240" w:lineRule="auto"/>
      </w:pPr>
      <w:r>
        <w:separator/>
      </w:r>
    </w:p>
  </w:endnote>
  <w:endnote w:type="continuationSeparator" w:id="0">
    <w:p w14:paraId="24B5E990" w14:textId="77777777" w:rsidR="008B29C1" w:rsidRDefault="008B29C1" w:rsidP="00A22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043FB" w14:textId="77777777" w:rsidR="00A22E23" w:rsidRDefault="00A22E23" w:rsidP="00A22E23">
    <w:pPr>
      <w:pStyle w:val="AltBilgi"/>
      <w:rPr>
        <w:sz w:val="20"/>
        <w:szCs w:val="20"/>
      </w:rPr>
    </w:pPr>
  </w:p>
  <w:p w14:paraId="7B8CAED9" w14:textId="77777777" w:rsidR="00A22E23" w:rsidRDefault="00A22E23" w:rsidP="00A22E23">
    <w:pPr>
      <w:pStyle w:val="AltBilgi"/>
      <w:jc w:val="center"/>
      <w:rPr>
        <w:sz w:val="20"/>
        <w:szCs w:val="20"/>
      </w:rPr>
    </w:pPr>
    <w:r w:rsidRPr="008771E1">
      <w:rPr>
        <w:color w:val="FF0000"/>
        <w:sz w:val="20"/>
        <w:szCs w:val="20"/>
      </w:rPr>
      <w:t>PMC GROUP</w:t>
    </w:r>
    <w:r>
      <w:rPr>
        <w:sz w:val="20"/>
        <w:szCs w:val="20"/>
      </w:rPr>
      <w:t xml:space="preserve"> /Profesyonel Site Yönetimi</w:t>
    </w:r>
  </w:p>
  <w:p w14:paraId="5F1CC3A6" w14:textId="77777777" w:rsidR="00A22E23" w:rsidRPr="0016517E" w:rsidRDefault="00A22E23" w:rsidP="00A22E23">
    <w:pPr>
      <w:pStyle w:val="AltBilgi"/>
      <w:jc w:val="center"/>
      <w:rPr>
        <w:sz w:val="20"/>
        <w:szCs w:val="20"/>
      </w:rPr>
    </w:pPr>
    <w:r>
      <w:rPr>
        <w:noProof/>
        <w:lang w:eastAsia="tr-TR"/>
      </w:rPr>
      <w:drawing>
        <wp:inline distT="0" distB="0" distL="0" distR="0" wp14:anchorId="1488BFB4" wp14:editId="3954EEDD">
          <wp:extent cx="185420" cy="173355"/>
          <wp:effectExtent l="0" t="0" r="5080" b="0"/>
          <wp:docPr id="38" name="Resim 9" descr="siyah, karanlık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Resim 9" descr="siyah, karanlık içeren bir resim&#10;&#10;Yapay zeka tarafından oluşturulan içerik yanlış olabilir."/>
                  <pic:cNvPicPr>
                    <a:picLocks noChangeAspect="1" noChangeArrowheads="1"/>
                  </pic:cNvPicPr>
                </pic:nvPicPr>
                <pic:blipFill>
                  <a:blip r:embed="rId1" cstate="print">
                    <a:extLst>
                      <a:ext uri="{28A0092B-C50C-407E-A947-70E740481C1C}">
                        <a14:useLocalDpi xmlns:a14="http://schemas.microsoft.com/office/drawing/2010/main" val="0"/>
                      </a:ext>
                    </a:extLst>
                  </a:blip>
                  <a:srcRect l="27403" t="30405" r="28790" b="29791"/>
                  <a:stretch>
                    <a:fillRect/>
                  </a:stretch>
                </pic:blipFill>
                <pic:spPr bwMode="auto">
                  <a:xfrm rot="10800000" flipV="1">
                    <a:off x="0" y="0"/>
                    <a:ext cx="185420" cy="173355"/>
                  </a:xfrm>
                  <a:prstGeom prst="rect">
                    <a:avLst/>
                  </a:prstGeom>
                  <a:noFill/>
                  <a:ln>
                    <a:noFill/>
                  </a:ln>
                </pic:spPr>
              </pic:pic>
            </a:graphicData>
          </a:graphic>
        </wp:inline>
      </w:drawing>
    </w:r>
    <w:r w:rsidRPr="0016517E">
      <w:rPr>
        <w:sz w:val="20"/>
        <w:szCs w:val="20"/>
      </w:rPr>
      <w:t xml:space="preserve">Bağlıca Mahallesi </w:t>
    </w:r>
    <w:r>
      <w:rPr>
        <w:sz w:val="20"/>
        <w:szCs w:val="20"/>
      </w:rPr>
      <w:t>1095 Sokak No: 3/2 Elit Park Recide</w:t>
    </w:r>
    <w:r w:rsidRPr="0016517E">
      <w:rPr>
        <w:sz w:val="20"/>
        <w:szCs w:val="20"/>
      </w:rPr>
      <w:t>nce Etimesgut/Ankara</w:t>
    </w:r>
  </w:p>
  <w:p w14:paraId="6D8AAB37" w14:textId="77777777" w:rsidR="00A22E23" w:rsidRPr="0016517E" w:rsidRDefault="00A22E23" w:rsidP="00A22E23">
    <w:pPr>
      <w:pStyle w:val="AltBilgi"/>
      <w:jc w:val="center"/>
      <w:rPr>
        <w:sz w:val="20"/>
        <w:szCs w:val="20"/>
      </w:rPr>
    </w:pPr>
    <w:r>
      <w:rPr>
        <w:sz w:val="20"/>
        <w:szCs w:val="20"/>
      </w:rPr>
      <w:t>www.pmcgroup.com.tr         info@pmcgroup.com.tr</w:t>
    </w:r>
  </w:p>
  <w:p w14:paraId="7BD75D1B" w14:textId="77777777" w:rsidR="00A22E23" w:rsidRPr="00E12AF7" w:rsidRDefault="00A22E23" w:rsidP="00A22E23">
    <w:pPr>
      <w:pStyle w:val="AltBilgi"/>
      <w:jc w:val="center"/>
      <w:rPr>
        <w:b/>
        <w:sz w:val="20"/>
        <w:szCs w:val="20"/>
      </w:rPr>
    </w:pPr>
    <w:r w:rsidRPr="00E12AF7">
      <w:rPr>
        <w:b/>
        <w:sz w:val="20"/>
        <w:szCs w:val="20"/>
      </w:rPr>
      <w:t xml:space="preserve">0850 885 5 </w:t>
    </w:r>
    <w:proofErr w:type="gramStart"/>
    <w:r w:rsidRPr="00E12AF7">
      <w:rPr>
        <w:b/>
        <w:sz w:val="20"/>
        <w:szCs w:val="20"/>
      </w:rPr>
      <w:t>911</w:t>
    </w:r>
    <w:r>
      <w:rPr>
        <w:b/>
        <w:sz w:val="20"/>
        <w:szCs w:val="20"/>
      </w:rPr>
      <w:t xml:space="preserve"> </w:t>
    </w:r>
    <w:r w:rsidRPr="00E12AF7">
      <w:rPr>
        <w:b/>
        <w:sz w:val="20"/>
        <w:szCs w:val="20"/>
      </w:rPr>
      <w:t>-</w:t>
    </w:r>
    <w:proofErr w:type="gramEnd"/>
    <w:r>
      <w:rPr>
        <w:b/>
        <w:sz w:val="20"/>
        <w:szCs w:val="20"/>
      </w:rPr>
      <w:t xml:space="preserve"> </w:t>
    </w:r>
    <w:r w:rsidRPr="00E12AF7">
      <w:rPr>
        <w:b/>
        <w:sz w:val="20"/>
        <w:szCs w:val="20"/>
      </w:rPr>
      <w:t>0312 229 73 60</w:t>
    </w:r>
  </w:p>
  <w:p w14:paraId="7F9241D6" w14:textId="164A3B30" w:rsidR="00A22E23" w:rsidRPr="00A22E23" w:rsidRDefault="00A22E23" w:rsidP="00A22E23">
    <w:pPr>
      <w:pStyle w:val="AltBilgi"/>
      <w:jc w:val="center"/>
      <w:rPr>
        <w:sz w:val="16"/>
        <w:szCs w:val="16"/>
      </w:rPr>
    </w:pPr>
    <w:proofErr w:type="gramStart"/>
    <w:r w:rsidRPr="00F035F3">
      <w:rPr>
        <w:sz w:val="16"/>
        <w:szCs w:val="16"/>
      </w:rPr>
      <w:t>pmctesisyonetimi</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7CA8B" w14:textId="77777777" w:rsidR="008B29C1" w:rsidRDefault="008B29C1" w:rsidP="00A22E23">
      <w:pPr>
        <w:spacing w:after="0" w:line="240" w:lineRule="auto"/>
      </w:pPr>
      <w:r>
        <w:separator/>
      </w:r>
    </w:p>
  </w:footnote>
  <w:footnote w:type="continuationSeparator" w:id="0">
    <w:p w14:paraId="27D6246A" w14:textId="77777777" w:rsidR="008B29C1" w:rsidRDefault="008B29C1" w:rsidP="00A22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0BA89" w14:textId="6FE1E238" w:rsidR="00A22E23" w:rsidRDefault="00A22E23">
    <w:pPr>
      <w:pStyle w:val="stBilgi"/>
    </w:pPr>
    <w:r>
      <w:rPr>
        <w:noProof/>
        <w:lang w:eastAsia="tr-TR"/>
      </w:rPr>
      <w:drawing>
        <wp:anchor distT="0" distB="0" distL="114300" distR="114300" simplePos="0" relativeHeight="251659264" behindDoc="0" locked="0" layoutInCell="1" allowOverlap="1" wp14:anchorId="7C966AD3" wp14:editId="47B071F5">
          <wp:simplePos x="0" y="0"/>
          <wp:positionH relativeFrom="rightMargin">
            <wp:align>left</wp:align>
          </wp:positionH>
          <wp:positionV relativeFrom="topMargin">
            <wp:align>bottom</wp:align>
          </wp:positionV>
          <wp:extent cx="387350" cy="561975"/>
          <wp:effectExtent l="0" t="0" r="0" b="9525"/>
          <wp:wrapSquare wrapText="bothSides"/>
          <wp:docPr id="31" name="Resim 31" descr="metin, yazı tipi, logo, poster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Resim 31" descr="metin, yazı tipi, logo, poster içeren bir resim&#10;&#10;Yapay zeka tarafından oluşturulan içerik yanlış olabili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7350" cy="561975"/>
                  </a:xfrm>
                  <a:prstGeom prst="rect">
                    <a:avLst/>
                  </a:prstGeom>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61312" behindDoc="0" locked="0" layoutInCell="1" allowOverlap="1" wp14:anchorId="6A9061C4" wp14:editId="27DE9975">
          <wp:simplePos x="0" y="0"/>
          <wp:positionH relativeFrom="margin">
            <wp:posOffset>5059680</wp:posOffset>
          </wp:positionH>
          <wp:positionV relativeFrom="topMargin">
            <wp:align>bottom</wp:align>
          </wp:positionV>
          <wp:extent cx="495300" cy="495300"/>
          <wp:effectExtent l="0" t="0" r="0" b="0"/>
          <wp:wrapSquare wrapText="bothSides"/>
          <wp:docPr id="30" name="Resim 30" descr="yazı tipi, logo, grafik, daire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Resim 30" descr="yazı tipi, logo, grafik, daire içeren bir resim&#10;&#10;Yapay zeka tarafından oluşturulan içerik yanlış olabilir."/>
                  <pic:cNvPicPr/>
                </pic:nvPicPr>
                <pic:blipFill>
                  <a:blip r:embed="rId2">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14:sizeRelH relativeFrom="margin">
            <wp14:pctWidth>0</wp14:pctWidth>
          </wp14:sizeRelH>
          <wp14:sizeRelV relativeFrom="margin">
            <wp14:pctHeight>0</wp14:pctHeight>
          </wp14:sizeRelV>
        </wp:anchor>
      </w:drawing>
    </w:r>
    <w:r>
      <w:rPr>
        <w:noProof/>
        <w:sz w:val="16"/>
        <w:szCs w:val="16"/>
        <w:lang w:eastAsia="tr-TR"/>
      </w:rPr>
      <w:drawing>
        <wp:anchor distT="0" distB="0" distL="114300" distR="114300" simplePos="0" relativeHeight="251663360" behindDoc="0" locked="0" layoutInCell="1" allowOverlap="1" wp14:anchorId="59614CC2" wp14:editId="4DC4CFB8">
          <wp:simplePos x="0" y="0"/>
          <wp:positionH relativeFrom="margin">
            <wp:posOffset>-411480</wp:posOffset>
          </wp:positionH>
          <wp:positionV relativeFrom="topMargin">
            <wp:align>bottom</wp:align>
          </wp:positionV>
          <wp:extent cx="1002665" cy="756285"/>
          <wp:effectExtent l="0" t="0" r="6985" b="5715"/>
          <wp:wrapSquare wrapText="bothSides"/>
          <wp:docPr id="6" name="Resim 6" descr="metin, yazı tipi, grafik tasarım, grafik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metin, yazı tipi, grafik tasarım, grafik içeren bir resim&#10;&#10;Yapay zeka tarafından oluşturulan içerik yanlış olabilir."/>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02665" cy="756285"/>
                  </a:xfrm>
                  <a:prstGeom prst="rect">
                    <a:avLst/>
                  </a:prstGeom>
                </pic:spPr>
              </pic:pic>
            </a:graphicData>
          </a:graphic>
          <wp14:sizeRelH relativeFrom="margin">
            <wp14:pctWidth>0</wp14:pctWidth>
          </wp14:sizeRelH>
          <wp14:sizeRelV relativeFrom="margin">
            <wp14:pctHeight>0</wp14:pctHeight>
          </wp14:sizeRelV>
        </wp:anchor>
      </w:drawing>
    </w:r>
  </w:p>
  <w:p w14:paraId="47F517BB" w14:textId="77777777" w:rsidR="00A22E23" w:rsidRDefault="00A22E2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887"/>
    <w:rsid w:val="0001478E"/>
    <w:rsid w:val="00261D0E"/>
    <w:rsid w:val="005413C9"/>
    <w:rsid w:val="00623CEE"/>
    <w:rsid w:val="00806887"/>
    <w:rsid w:val="008B29C1"/>
    <w:rsid w:val="00A22E23"/>
    <w:rsid w:val="00A9073B"/>
    <w:rsid w:val="00AE3B95"/>
    <w:rsid w:val="00C446D0"/>
    <w:rsid w:val="00FF36F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C698F"/>
  <w15:chartTrackingRefBased/>
  <w15:docId w15:val="{D35AD927-AD55-438C-8C62-DAB9403B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B95"/>
  </w:style>
  <w:style w:type="paragraph" w:styleId="Balk1">
    <w:name w:val="heading 1"/>
    <w:basedOn w:val="Normal"/>
    <w:next w:val="Normal"/>
    <w:link w:val="Balk1Char"/>
    <w:uiPriority w:val="9"/>
    <w:qFormat/>
    <w:rsid w:val="008068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068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0688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0688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0688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0688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0688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0688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0688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0688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0688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0688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0688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0688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0688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0688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0688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06887"/>
    <w:rPr>
      <w:rFonts w:eastAsiaTheme="majorEastAsia" w:cstheme="majorBidi"/>
      <w:color w:val="272727" w:themeColor="text1" w:themeTint="D8"/>
    </w:rPr>
  </w:style>
  <w:style w:type="paragraph" w:styleId="KonuBal">
    <w:name w:val="Title"/>
    <w:basedOn w:val="Normal"/>
    <w:next w:val="Normal"/>
    <w:link w:val="KonuBalChar"/>
    <w:uiPriority w:val="10"/>
    <w:qFormat/>
    <w:rsid w:val="008068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0688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0688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0688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0688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06887"/>
    <w:rPr>
      <w:i/>
      <w:iCs/>
      <w:color w:val="404040" w:themeColor="text1" w:themeTint="BF"/>
    </w:rPr>
  </w:style>
  <w:style w:type="paragraph" w:styleId="ListeParagraf">
    <w:name w:val="List Paragraph"/>
    <w:basedOn w:val="Normal"/>
    <w:uiPriority w:val="34"/>
    <w:qFormat/>
    <w:rsid w:val="00806887"/>
    <w:pPr>
      <w:ind w:left="720"/>
      <w:contextualSpacing/>
    </w:pPr>
  </w:style>
  <w:style w:type="character" w:styleId="GlVurgulama">
    <w:name w:val="Intense Emphasis"/>
    <w:basedOn w:val="VarsaylanParagrafYazTipi"/>
    <w:uiPriority w:val="21"/>
    <w:qFormat/>
    <w:rsid w:val="00806887"/>
    <w:rPr>
      <w:i/>
      <w:iCs/>
      <w:color w:val="0F4761" w:themeColor="accent1" w:themeShade="BF"/>
    </w:rPr>
  </w:style>
  <w:style w:type="paragraph" w:styleId="GlAlnt">
    <w:name w:val="Intense Quote"/>
    <w:basedOn w:val="Normal"/>
    <w:next w:val="Normal"/>
    <w:link w:val="GlAlntChar"/>
    <w:uiPriority w:val="30"/>
    <w:qFormat/>
    <w:rsid w:val="008068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06887"/>
    <w:rPr>
      <w:i/>
      <w:iCs/>
      <w:color w:val="0F4761" w:themeColor="accent1" w:themeShade="BF"/>
    </w:rPr>
  </w:style>
  <w:style w:type="character" w:styleId="GlBavuru">
    <w:name w:val="Intense Reference"/>
    <w:basedOn w:val="VarsaylanParagrafYazTipi"/>
    <w:uiPriority w:val="32"/>
    <w:qFormat/>
    <w:rsid w:val="00806887"/>
    <w:rPr>
      <w:b/>
      <w:bCs/>
      <w:smallCaps/>
      <w:color w:val="0F4761" w:themeColor="accent1" w:themeShade="BF"/>
      <w:spacing w:val="5"/>
    </w:rPr>
  </w:style>
  <w:style w:type="paragraph" w:styleId="stBilgi">
    <w:name w:val="header"/>
    <w:basedOn w:val="Normal"/>
    <w:link w:val="stBilgiChar"/>
    <w:uiPriority w:val="99"/>
    <w:unhideWhenUsed/>
    <w:rsid w:val="00A22E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22E23"/>
  </w:style>
  <w:style w:type="paragraph" w:styleId="AltBilgi">
    <w:name w:val="footer"/>
    <w:basedOn w:val="Normal"/>
    <w:link w:val="AltBilgiChar"/>
    <w:uiPriority w:val="99"/>
    <w:unhideWhenUsed/>
    <w:rsid w:val="00A22E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22E23"/>
  </w:style>
  <w:style w:type="paragraph" w:styleId="AralkYok">
    <w:name w:val="No Spacing"/>
    <w:uiPriority w:val="1"/>
    <w:qFormat/>
    <w:rsid w:val="00AE3B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 güzel</dc:creator>
  <cp:keywords/>
  <dc:description/>
  <cp:lastModifiedBy>engin güzel</cp:lastModifiedBy>
  <cp:revision>4</cp:revision>
  <dcterms:created xsi:type="dcterms:W3CDTF">2025-04-04T09:15:00Z</dcterms:created>
  <dcterms:modified xsi:type="dcterms:W3CDTF">2025-04-14T13:10:00Z</dcterms:modified>
</cp:coreProperties>
</file>